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98CB" w14:textId="77777777" w:rsidR="00F1327A" w:rsidRPr="00EE232E" w:rsidRDefault="00F1327A" w:rsidP="00F1327A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41F674F8" w14:textId="77777777" w:rsidR="00F1327A" w:rsidRDefault="00F1327A" w:rsidP="00F1327A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>
        <w:rPr>
          <w:rFonts w:ascii="Garamond" w:hAnsi="Garamond"/>
          <w:sz w:val="44"/>
          <w:szCs w:val="44"/>
        </w:rPr>
        <w:t>Harvest of Shame</w:t>
      </w:r>
      <w:r w:rsidRPr="00EE232E">
        <w:rPr>
          <w:rFonts w:ascii="Garamond" w:hAnsi="Garamond"/>
          <w:sz w:val="44"/>
          <w:szCs w:val="44"/>
        </w:rPr>
        <w:t>”</w:t>
      </w:r>
    </w:p>
    <w:p w14:paraId="26F2240A" w14:textId="77777777" w:rsidR="00F1327A" w:rsidRPr="00EE232E" w:rsidRDefault="00F1327A" w:rsidP="00F1327A">
      <w:pPr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</w:p>
    <w:p w14:paraId="325D5439" w14:textId="77777777" w:rsidR="00F1327A" w:rsidRPr="00AE201B" w:rsidRDefault="00F1327A" w:rsidP="00F1327A">
      <w:pPr>
        <w:rPr>
          <w:sz w:val="28"/>
          <w:szCs w:val="28"/>
        </w:rPr>
      </w:pPr>
      <w:r w:rsidRPr="00AE201B">
        <w:rPr>
          <w:b/>
          <w:sz w:val="28"/>
          <w:szCs w:val="28"/>
        </w:rPr>
        <w:t>Three quotations stand out in this documentary.</w:t>
      </w:r>
      <w:r w:rsidRPr="00AE201B">
        <w:rPr>
          <w:sz w:val="28"/>
          <w:szCs w:val="28"/>
        </w:rPr>
        <w:t xml:space="preserve"> </w:t>
      </w:r>
    </w:p>
    <w:p w14:paraId="4174D836" w14:textId="77777777" w:rsidR="00F1327A" w:rsidRPr="00AE201B" w:rsidRDefault="00F1327A" w:rsidP="00F1327A">
      <w:pPr>
        <w:rPr>
          <w:sz w:val="28"/>
          <w:szCs w:val="28"/>
        </w:rPr>
      </w:pPr>
      <w:r w:rsidRPr="00AE201B">
        <w:rPr>
          <w:sz w:val="28"/>
          <w:szCs w:val="28"/>
        </w:rPr>
        <w:t>At the beginning is said by a farm own</w:t>
      </w:r>
      <w:r w:rsidR="005D3584" w:rsidRPr="00AE201B">
        <w:rPr>
          <w:sz w:val="28"/>
          <w:szCs w:val="28"/>
        </w:rPr>
        <w:t>er</w:t>
      </w:r>
      <w:r w:rsidRPr="00AE201B">
        <w:rPr>
          <w:sz w:val="28"/>
          <w:szCs w:val="28"/>
        </w:rPr>
        <w:t>: “We used to own our slaves, now we rent them”</w:t>
      </w:r>
    </w:p>
    <w:p w14:paraId="3A9770BA" w14:textId="77777777" w:rsidR="00F1327A" w:rsidRPr="00AE201B" w:rsidRDefault="00F1327A" w:rsidP="00F1327A">
      <w:pPr>
        <w:rPr>
          <w:sz w:val="28"/>
          <w:szCs w:val="28"/>
        </w:rPr>
      </w:pPr>
    </w:p>
    <w:p w14:paraId="5ECC52A1" w14:textId="77777777" w:rsidR="00F1327A" w:rsidRPr="00AE201B" w:rsidRDefault="00F1327A" w:rsidP="00F1327A">
      <w:pPr>
        <w:rPr>
          <w:sz w:val="28"/>
          <w:szCs w:val="28"/>
        </w:rPr>
      </w:pPr>
      <w:r w:rsidRPr="00AE201B">
        <w:rPr>
          <w:sz w:val="28"/>
          <w:szCs w:val="28"/>
        </w:rPr>
        <w:t>About half way the narrator says: “All migrants are underfed, underpaid, under protected, under housed, under clothed...”</w:t>
      </w:r>
    </w:p>
    <w:p w14:paraId="5F8ADA21" w14:textId="77777777" w:rsidR="00F1327A" w:rsidRPr="00AE201B" w:rsidRDefault="00F1327A" w:rsidP="00F1327A">
      <w:pPr>
        <w:rPr>
          <w:sz w:val="28"/>
          <w:szCs w:val="28"/>
        </w:rPr>
      </w:pPr>
    </w:p>
    <w:p w14:paraId="6CDF168D" w14:textId="77777777" w:rsidR="00F1327A" w:rsidRPr="00AE201B" w:rsidRDefault="00F1327A" w:rsidP="00F1327A">
      <w:pPr>
        <w:rPr>
          <w:sz w:val="28"/>
          <w:szCs w:val="28"/>
        </w:rPr>
      </w:pPr>
      <w:r w:rsidRPr="00AE201B">
        <w:rPr>
          <w:sz w:val="28"/>
          <w:szCs w:val="28"/>
        </w:rPr>
        <w:t>At the end a chaplain to a migrant worker camp says: “It it possible to have love without justice?</w:t>
      </w:r>
    </w:p>
    <w:p w14:paraId="45711503" w14:textId="77777777" w:rsidR="00F1327A" w:rsidRPr="00AE201B" w:rsidRDefault="00F1327A" w:rsidP="00F1327A">
      <w:pPr>
        <w:rPr>
          <w:sz w:val="28"/>
          <w:szCs w:val="28"/>
        </w:rPr>
      </w:pPr>
    </w:p>
    <w:p w14:paraId="1E3FDC40" w14:textId="77777777" w:rsidR="00F1327A" w:rsidRPr="00AE201B" w:rsidRDefault="00F1327A" w:rsidP="00F132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01B">
        <w:rPr>
          <w:sz w:val="28"/>
          <w:szCs w:val="28"/>
        </w:rPr>
        <w:t>What examples/scenes from the film support each quote?</w:t>
      </w:r>
    </w:p>
    <w:p w14:paraId="12F133A8" w14:textId="77777777" w:rsidR="00F1327A" w:rsidRPr="00AE201B" w:rsidRDefault="00F1327A" w:rsidP="00F1327A">
      <w:pPr>
        <w:pStyle w:val="ListParagraph"/>
        <w:rPr>
          <w:sz w:val="28"/>
          <w:szCs w:val="28"/>
        </w:rPr>
      </w:pPr>
    </w:p>
    <w:p w14:paraId="4A57748B" w14:textId="77777777" w:rsidR="00F1327A" w:rsidRPr="00AE201B" w:rsidRDefault="00F1327A" w:rsidP="00F1327A">
      <w:pPr>
        <w:pStyle w:val="ListParagraph"/>
        <w:rPr>
          <w:sz w:val="28"/>
          <w:szCs w:val="28"/>
        </w:rPr>
      </w:pPr>
    </w:p>
    <w:p w14:paraId="181EE166" w14:textId="77777777" w:rsidR="00F1327A" w:rsidRPr="00AE201B" w:rsidRDefault="00F1327A" w:rsidP="00F1327A">
      <w:pPr>
        <w:pStyle w:val="ListParagraph"/>
        <w:rPr>
          <w:sz w:val="28"/>
          <w:szCs w:val="28"/>
        </w:rPr>
      </w:pPr>
    </w:p>
    <w:p w14:paraId="73B9C4EB" w14:textId="77777777" w:rsidR="00F1327A" w:rsidRPr="00AE201B" w:rsidRDefault="00F1327A" w:rsidP="00F1327A">
      <w:pPr>
        <w:pStyle w:val="ListParagraph"/>
        <w:rPr>
          <w:sz w:val="28"/>
          <w:szCs w:val="28"/>
        </w:rPr>
      </w:pPr>
    </w:p>
    <w:p w14:paraId="38C4546C" w14:textId="77777777" w:rsidR="00EF38EF" w:rsidRPr="00AE201B" w:rsidRDefault="00F1327A" w:rsidP="00F132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01B">
        <w:rPr>
          <w:sz w:val="28"/>
          <w:szCs w:val="28"/>
        </w:rPr>
        <w:t>How does this film relate to needs, rights, and searching for alternatives?</w:t>
      </w:r>
    </w:p>
    <w:p w14:paraId="5EE7802F" w14:textId="77777777" w:rsidR="00F1327A" w:rsidRPr="005D3584" w:rsidRDefault="00F1327A" w:rsidP="00F1327A">
      <w:pPr>
        <w:rPr>
          <w:sz w:val="24"/>
          <w:szCs w:val="24"/>
        </w:rPr>
      </w:pPr>
    </w:p>
    <w:p w14:paraId="722D79D1" w14:textId="77777777" w:rsidR="00F1327A" w:rsidRPr="005D3584" w:rsidRDefault="00F1327A" w:rsidP="00F1327A">
      <w:pPr>
        <w:rPr>
          <w:sz w:val="24"/>
          <w:szCs w:val="24"/>
        </w:rPr>
      </w:pPr>
    </w:p>
    <w:p w14:paraId="55A73299" w14:textId="77777777" w:rsidR="00F1327A" w:rsidRPr="005D3584" w:rsidRDefault="00F1327A" w:rsidP="00F1327A">
      <w:pPr>
        <w:rPr>
          <w:sz w:val="24"/>
          <w:szCs w:val="24"/>
        </w:rPr>
      </w:pPr>
    </w:p>
    <w:p w14:paraId="0A4CF22D" w14:textId="77777777" w:rsidR="00F1327A" w:rsidRDefault="00F1327A" w:rsidP="00F1327A"/>
    <w:p w14:paraId="44F34C9D" w14:textId="77777777" w:rsidR="00F1327A" w:rsidRDefault="00F1327A" w:rsidP="00F1327A"/>
    <w:sectPr w:rsidR="00F1327A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1327A"/>
    <w:rsid w:val="005D3584"/>
    <w:rsid w:val="00AE201B"/>
    <w:rsid w:val="00EB6BF8"/>
    <w:rsid w:val="00EF38EF"/>
    <w:rsid w:val="00F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97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3</cp:revision>
  <dcterms:created xsi:type="dcterms:W3CDTF">2012-11-02T01:10:00Z</dcterms:created>
  <dcterms:modified xsi:type="dcterms:W3CDTF">2013-02-08T02:39:00Z</dcterms:modified>
</cp:coreProperties>
</file>